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632381F3" w14:textId="7FF6B5BA" w:rsidR="00A817A5" w:rsidRDefault="00D529A9" w:rsidP="00A817A5">
      <w:pPr>
        <w:pStyle w:val="Heading2"/>
      </w:pPr>
      <w:r>
        <w:rPr>
          <w:rStyle w:val="normaltextrun"/>
          <w:b w:val="0"/>
          <w:bCs w:val="0"/>
          <w:szCs w:val="36"/>
          <w:shd w:val="clear" w:color="auto" w:fill="FFFFFF"/>
        </w:rPr>
        <w:t>TalkingBrix 2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9E12E2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4D6F2816" w14:textId="636A1B10" w:rsidR="009E12E2" w:rsidRDefault="009E12E2" w:rsidP="009E12E2">
            <w:pPr>
              <w:rPr>
                <w:color w:val="000000" w:themeColor="text1"/>
                <w:shd w:val="clear" w:color="auto" w:fill="FFFFFF"/>
              </w:rPr>
            </w:pPr>
            <w:r w:rsidRPr="00C75F91">
              <w:rPr>
                <w:color w:val="000000" w:themeColor="text1"/>
                <w:shd w:val="clear" w:color="auto" w:fill="FFFFFF"/>
              </w:rPr>
              <w:t xml:space="preserve">TalkingBrix 2 </w:t>
            </w:r>
            <w:r>
              <w:rPr>
                <w:color w:val="000000" w:themeColor="text1"/>
                <w:shd w:val="clear" w:color="auto" w:fill="FFFFFF"/>
              </w:rPr>
              <w:t>is</w:t>
            </w:r>
            <w:r w:rsidRPr="00C75F91">
              <w:rPr>
                <w:color w:val="000000" w:themeColor="text1"/>
                <w:shd w:val="clear" w:color="auto" w:fill="FFFFFF"/>
              </w:rPr>
              <w:t xml:space="preserve"> a set of three single message, Augmentative and Alternative Communication (AAC) devices that supports those with speech challenges. The devices a</w:t>
            </w:r>
            <w:r>
              <w:rPr>
                <w:color w:val="000000" w:themeColor="text1"/>
                <w:shd w:val="clear" w:color="auto" w:fill="FFFFFF"/>
              </w:rPr>
              <w:t xml:space="preserve">re </w:t>
            </w:r>
            <w:r w:rsidRPr="00C75F91">
              <w:rPr>
                <w:color w:val="000000" w:themeColor="text1"/>
                <w:shd w:val="clear" w:color="auto" w:fill="FFFFFF"/>
              </w:rPr>
              <w:t xml:space="preserve">lightweight and </w:t>
            </w:r>
            <w:r>
              <w:rPr>
                <w:color w:val="000000" w:themeColor="text1"/>
                <w:shd w:val="clear" w:color="auto" w:fill="FFFFFF"/>
              </w:rPr>
              <w:t xml:space="preserve">can </w:t>
            </w:r>
            <w:r w:rsidRPr="00C75F91">
              <w:rPr>
                <w:color w:val="000000" w:themeColor="text1"/>
                <w:shd w:val="clear" w:color="auto" w:fill="FFFFFF"/>
              </w:rPr>
              <w:t xml:space="preserve">easily mounted to a variety of surfaces. A clear snap on cover protects a picture that may be selected to represent the communication message used on the device. </w:t>
            </w:r>
          </w:p>
          <w:p w14:paraId="3C61B0E7" w14:textId="73A0F521" w:rsidR="009E12E2" w:rsidRPr="00DB7B4B" w:rsidRDefault="00DB7B4B" w:rsidP="00DB7B4B">
            <w:pPr>
              <w:pStyle w:val="NormalWeb"/>
              <w:spacing w:line="480" w:lineRule="auto"/>
              <w:rPr>
                <w:rFonts w:ascii="Avenir Book" w:hAnsi="Avenir Book"/>
                <w:color w:val="000000"/>
              </w:rPr>
            </w:pPr>
            <w:hyperlink r:id="rId10" w:history="1">
              <w:r w:rsidRPr="00D81A30">
                <w:rPr>
                  <w:rStyle w:val="Hyperlink"/>
                  <w:rFonts w:ascii="Avenir Book" w:hAnsi="Avenir Book"/>
                  <w:color w:val="1155CC"/>
                  <w:shd w:val="clear" w:color="auto" w:fill="FFFFFF"/>
                </w:rPr>
                <w:t>Purchasing Information</w:t>
              </w:r>
            </w:hyperlink>
            <w:r w:rsidRPr="00D81A30">
              <w:rPr>
                <w:rFonts w:ascii="Avenir Book" w:hAnsi="Avenir Book"/>
                <w:color w:val="000000"/>
                <w:shd w:val="clear" w:color="auto" w:fill="FFFFFF"/>
              </w:rPr>
              <w:t> </w:t>
            </w:r>
          </w:p>
          <w:p w14:paraId="34DC4787" w14:textId="56D20878" w:rsidR="009E12E2" w:rsidRPr="008D0383" w:rsidRDefault="00E5004D" w:rsidP="009E12E2">
            <w:pPr>
              <w:pStyle w:val="NormalWeb"/>
              <w:spacing w:line="480" w:lineRule="auto"/>
              <w:rPr>
                <w:rFonts w:ascii="Avenir Book" w:hAnsi="Avenir Book"/>
                <w:color w:val="000000"/>
              </w:rPr>
            </w:pPr>
            <w:hyperlink r:id="rId11" w:history="1">
              <w:r w:rsidRPr="00D81A30">
                <w:rPr>
                  <w:rStyle w:val="Hyperlink"/>
                  <w:rFonts w:ascii="Avenir Book" w:hAnsi="Avenir Book"/>
                  <w:color w:val="1155CC"/>
                  <w:shd w:val="clear" w:color="auto" w:fill="FFFFFF"/>
                </w:rPr>
                <w:t>Quick Start Guide</w:t>
              </w:r>
            </w:hyperlink>
            <w:r w:rsidRPr="00D81A30">
              <w:rPr>
                <w:rFonts w:ascii="Avenir Book" w:hAnsi="Avenir Book"/>
                <w:color w:val="000000"/>
                <w:shd w:val="clear" w:color="auto" w:fill="FFFFFF"/>
              </w:rPr>
              <w:t> 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108DCE82" w:rsidR="009E12E2" w:rsidRPr="00F93323" w:rsidRDefault="009E12E2" w:rsidP="009E12E2">
            <w:pP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B381437" wp14:editId="3DF4C0C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224155</wp:posOffset>
                  </wp:positionV>
                  <wp:extent cx="1816735" cy="154241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54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0CB4BF2D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3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156FA1A3" w14:textId="760C3D4C" w:rsidR="003C52CB" w:rsidRPr="003C52CB" w:rsidRDefault="00B359E2" w:rsidP="003C52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00B359E2">
        <w:rPr>
          <w:rFonts w:cs="Open Sans"/>
        </w:rPr>
        <w:t xml:space="preserve">Those who </w:t>
      </w:r>
      <w:r w:rsidR="00563A1E">
        <w:t>struggle with understanding spoken instructions, communicating verbally, following multi-step tasks, and have the fine motor ability to press a button.</w:t>
      </w: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630DD39A" w:rsidR="005E23E0" w:rsidRPr="001F589A" w:rsidRDefault="00B3798D" w:rsidP="00DB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</w:rPr>
      </w:pPr>
      <w:r w:rsidRPr="001F589A">
        <w:rPr>
          <w:szCs w:val="24"/>
        </w:rPr>
        <w:t>Provides an</w:t>
      </w:r>
      <w:r w:rsidR="005E23E0" w:rsidRPr="001F589A">
        <w:rPr>
          <w:szCs w:val="24"/>
        </w:rPr>
        <w:t xml:space="preserve"> opportunity </w:t>
      </w:r>
      <w:r w:rsidR="002C044D">
        <w:rPr>
          <w:szCs w:val="24"/>
        </w:rPr>
        <w:t xml:space="preserve">to make choices, comment to others, and hear verbal directions paired with a visual cue </w:t>
      </w:r>
      <w:r w:rsidR="009810F4">
        <w:rPr>
          <w:szCs w:val="24"/>
        </w:rPr>
        <w:t>to support schedules, routines, and various activities throughout the day</w:t>
      </w:r>
      <w:r w:rsidR="001F589A" w:rsidRPr="001F589A">
        <w:rPr>
          <w:szCs w:val="24"/>
        </w:rPr>
        <w:t>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4A374EBD" w14:textId="76538946" w:rsidR="0078211F" w:rsidRDefault="00373181" w:rsidP="00000488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Use in any environment </w:t>
            </w:r>
            <w:r w:rsidR="00F301AE">
              <w:rPr>
                <w:rStyle w:val="normaltextrun"/>
                <w:color w:val="000000"/>
                <w:shd w:val="clear" w:color="auto" w:fill="FFFFFF"/>
              </w:rPr>
              <w:t>a</w:t>
            </w:r>
            <w:r w:rsidR="00F301AE">
              <w:rPr>
                <w:rStyle w:val="normaltextrun"/>
                <w:color w:val="000000"/>
              </w:rPr>
              <w:t>nd take it on the go.</w:t>
            </w:r>
          </w:p>
          <w:p w14:paraId="26628FD6" w14:textId="677FDC6F" w:rsidR="00677A5E" w:rsidRPr="008D572E" w:rsidRDefault="00881DCF" w:rsidP="00677A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Positioning</w:t>
            </w:r>
          </w:p>
          <w:p w14:paraId="64C843EA" w14:textId="05BCC583" w:rsidR="00881DCF" w:rsidRPr="00EF4744" w:rsidRDefault="00BD4705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</w:t>
            </w:r>
            <w:r>
              <w:rPr>
                <w:rFonts w:ascii="Avenir" w:hAnsi="Avenir"/>
                <w:shd w:val="clear" w:color="auto" w:fill="FFFFFF"/>
              </w:rPr>
              <w:t>se in any position</w:t>
            </w:r>
            <w:r w:rsidR="00DE03C3">
              <w:rPr>
                <w:rFonts w:ascii="Avenir" w:hAnsi="Avenir"/>
                <w:shd w:val="clear" w:color="auto" w:fill="FFFFFF"/>
              </w:rPr>
              <w:t xml:space="preserve"> and on most surfaces</w:t>
            </w:r>
            <w:r w:rsidR="003C234C">
              <w:rPr>
                <w:rFonts w:ascii="Avenir" w:hAnsi="Avenir"/>
                <w:color w:val="000000"/>
                <w:shd w:val="clear" w:color="auto" w:fill="FFFFFF"/>
              </w:rPr>
              <w:t>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3E492793" w14:textId="2EE4A274" w:rsidR="00E233A7" w:rsidRPr="00C87CF7" w:rsidRDefault="009235BA" w:rsidP="009704B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R</w:t>
            </w:r>
            <w:r w:rsidR="0000647A">
              <w:rPr>
                <w:szCs w:val="24"/>
              </w:rPr>
              <w:t>ecord the message</w:t>
            </w:r>
            <w:r w:rsidR="009530D4">
              <w:rPr>
                <w:szCs w:val="24"/>
              </w:rPr>
              <w:t xml:space="preserve"> and </w:t>
            </w:r>
            <w:r w:rsidR="0000647A">
              <w:rPr>
                <w:szCs w:val="24"/>
              </w:rPr>
              <w:t>press the switch top to activate the message.</w:t>
            </w:r>
          </w:p>
          <w:p w14:paraId="7C63938D" w14:textId="1F718DDE" w:rsidR="00133A2E" w:rsidRPr="009704B5" w:rsidRDefault="00133A2E" w:rsidP="009704B5">
            <w:pPr>
              <w:rPr>
                <w:b/>
                <w:bCs/>
                <w:szCs w:val="24"/>
              </w:rPr>
            </w:pPr>
            <w:r w:rsidRPr="009704B5">
              <w:rPr>
                <w:b/>
                <w:bCs/>
                <w:szCs w:val="24"/>
              </w:rPr>
              <w:t>Extended Play/Use</w:t>
            </w:r>
          </w:p>
          <w:p w14:paraId="622C3F45" w14:textId="7DE21503" w:rsidR="00E913F0" w:rsidRPr="00E913F0" w:rsidRDefault="004E6B0B" w:rsidP="00E913F0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Provide instructions</w:t>
            </w:r>
            <w:r w:rsidR="00E913F0">
              <w:rPr>
                <w:szCs w:val="24"/>
              </w:rPr>
              <w:t>, make requests, share information,</w:t>
            </w:r>
            <w:r w:rsidR="00B3338A">
              <w:rPr>
                <w:szCs w:val="24"/>
              </w:rPr>
              <w:t xml:space="preserve"> communicate bathroom needs, </w:t>
            </w:r>
            <w:r w:rsidR="00E715AB">
              <w:rPr>
                <w:szCs w:val="24"/>
              </w:rPr>
              <w:t>use as labels for classroom centers/areas.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32D2B118" w14:textId="77777777" w:rsidR="00371A37" w:rsidRPr="00D9505C" w:rsidRDefault="00E715AB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lastRenderedPageBreak/>
              <w:t xml:space="preserve">Make games interactives (Simon Says), </w:t>
            </w:r>
            <w:r w:rsidR="00C26C61">
              <w:rPr>
                <w:szCs w:val="24"/>
              </w:rPr>
              <w:t>add communication to toys/appliances, repeat phrases during story time.</w:t>
            </w:r>
          </w:p>
          <w:p w14:paraId="70F9CC42" w14:textId="13C6352A" w:rsidR="00D9505C" w:rsidRPr="001355B7" w:rsidRDefault="00D9505C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Send a message to others.</w:t>
            </w:r>
          </w:p>
        </w:tc>
        <w:tc>
          <w:tcPr>
            <w:tcW w:w="4860" w:type="dxa"/>
          </w:tcPr>
          <w:p w14:paraId="5E5DBD91" w14:textId="20F69322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lastRenderedPageBreak/>
              <w:t>Stabilize It</w:t>
            </w:r>
          </w:p>
          <w:p w14:paraId="52B57194" w14:textId="75CF9ED8" w:rsidR="001103EA" w:rsidRPr="00BD30D8" w:rsidRDefault="00C93113" w:rsidP="00BD30D8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Style w:val="normaltextrun"/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Use Dycem under the </w:t>
            </w:r>
            <w:r w:rsidR="001103EA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item or attach Velcro.</w:t>
            </w:r>
          </w:p>
          <w:p w14:paraId="79B63E89" w14:textId="66513A1C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66A9E95E" w14:textId="42813B76" w:rsidR="000C3038" w:rsidRPr="000C3038" w:rsidRDefault="000C3038" w:rsidP="000C3038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0C3038">
              <w:rPr>
                <w:rFonts w:ascii="Avenir" w:eastAsia="Avenir" w:hAnsi="Avenir" w:cs="Avenir"/>
                <w:color w:val="000000" w:themeColor="text1"/>
              </w:rPr>
              <w:t>Add sensory cues to the activation button such as puffy stickers, puffy paints, different textures</w:t>
            </w:r>
            <w:r>
              <w:rPr>
                <w:rFonts w:ascii="Avenir" w:eastAsia="Avenir" w:hAnsi="Avenir" w:cs="Avenir"/>
                <w:color w:val="000000" w:themeColor="text1"/>
              </w:rPr>
              <w:t>, or change the button color.</w:t>
            </w:r>
            <w:r w:rsidRPr="000C3038">
              <w:rPr>
                <w:rFonts w:ascii="Avenir" w:eastAsia="Avenir" w:hAnsi="Avenir" w:cs="Avenir"/>
                <w:color w:val="000000" w:themeColor="text1"/>
              </w:rPr>
              <w:t xml:space="preserve"> </w:t>
            </w:r>
          </w:p>
          <w:p w14:paraId="6108821B" w14:textId="77777777" w:rsidR="00427275" w:rsidRDefault="00427275" w:rsidP="001939B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Communication Support</w:t>
            </w:r>
          </w:p>
          <w:p w14:paraId="430745CA" w14:textId="33B28ED3" w:rsidR="00427275" w:rsidRPr="00427275" w:rsidRDefault="00ED79B9" w:rsidP="001939B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>Vocabulary words would depend on the activity.</w:t>
            </w:r>
          </w:p>
          <w:p w14:paraId="633D7A49" w14:textId="77777777" w:rsidR="00844C19" w:rsidRDefault="00844C19" w:rsidP="00395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" w:hAnsi="Avenir"/>
                <w:b/>
                <w:bCs/>
                <w:color w:val="000000"/>
              </w:rPr>
            </w:pP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Alternative Uses</w:t>
            </w:r>
          </w:p>
          <w:p w14:paraId="283D5F66" w14:textId="79603313" w:rsidR="00C36259" w:rsidRPr="00D74B51" w:rsidRDefault="00241670" w:rsidP="00D74B51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 xml:space="preserve">Link together or Velcro to foam board to provide choices, </w:t>
            </w:r>
            <w:r>
              <w:rPr>
                <w:rFonts w:ascii="Avenir" w:hAnsi="Avenir"/>
                <w:color w:val="000000" w:themeColor="text1"/>
              </w:rPr>
              <w:lastRenderedPageBreak/>
              <w:t>visual/auditory sequence/steps, provide first/then support, or construct simple sentences/phrases.</w:t>
            </w:r>
          </w:p>
        </w:tc>
      </w:tr>
    </w:tbl>
    <w:p w14:paraId="458C3C4B" w14:textId="010F4E0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szCs w:val="24"/>
        </w:rPr>
        <w:lastRenderedPageBreak/>
        <w:t> </w:t>
      </w:r>
      <w:r w:rsidRPr="002D339C">
        <w:rPr>
          <w:rFonts w:eastAsia="Times New Roman" w:cs="Segoe UI"/>
          <w:b/>
          <w:bCs/>
          <w:szCs w:val="24"/>
        </w:rPr>
        <w:t>Words to Encourage Play/Use</w:t>
      </w:r>
      <w:r w:rsidRPr="002D339C">
        <w:rPr>
          <w:rFonts w:eastAsia="Times New Roman" w:cs="Segoe UI"/>
          <w:szCs w:val="24"/>
        </w:rPr>
        <w:t> 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2D22E6" w:rsidRPr="007E6641" w14:paraId="6A02698E" w14:textId="77777777" w:rsidTr="002927C5">
        <w:trPr>
          <w:trHeight w:val="2682"/>
          <w:jc w:val="center"/>
        </w:trPr>
        <w:tc>
          <w:tcPr>
            <w:tcW w:w="3312" w:type="dxa"/>
          </w:tcPr>
          <w:p w14:paraId="580B1FF9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28"/>
              </w:rPr>
            </w:pPr>
            <w:r w:rsidRPr="007E6641">
              <w:rPr>
                <w:b/>
                <w:bCs/>
                <w:sz w:val="32"/>
                <w:szCs w:val="28"/>
              </w:rPr>
              <w:t xml:space="preserve">Push </w:t>
            </w:r>
            <w:r w:rsidRPr="007E6641">
              <w:rPr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07C949FF" wp14:editId="50286B5E">
                  <wp:extent cx="1284318" cy="1662231"/>
                  <wp:effectExtent l="1587" t="0" r="318" b="317"/>
                  <wp:docPr id="2" name="Picture 2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ild pushing rock away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21835" cy="1710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DD66606" w14:textId="77777777" w:rsidR="002D22E6" w:rsidRPr="007E6641" w:rsidRDefault="002D22E6" w:rsidP="002927C5">
            <w:pPr>
              <w:jc w:val="center"/>
              <w:rPr>
                <w:b/>
                <w:bCs/>
              </w:rPr>
            </w:pPr>
            <w:r w:rsidRPr="007E6641">
              <w:rPr>
                <w:b/>
                <w:bCs/>
                <w:sz w:val="32"/>
                <w:szCs w:val="32"/>
              </w:rPr>
              <w:t>Listen</w:t>
            </w:r>
            <w:r w:rsidRPr="007E6641">
              <w:rPr>
                <w:b/>
                <w:bCs/>
                <w:noProof/>
              </w:rPr>
              <w:drawing>
                <wp:inline distT="0" distB="0" distL="0" distR="0" wp14:anchorId="39ABC3AD" wp14:editId="0D7E851D">
                  <wp:extent cx="1348740" cy="1863721"/>
                  <wp:effectExtent l="0" t="3175" r="0" b="0"/>
                  <wp:docPr id="9" name="Picture 9" descr="A head with the mouth open in the direction of an ear and a black arrow pointing from the open mouth to the ea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head with the mouth open in the direction of an ear and a black arrow pointing from the open mouth to the ear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62823" cy="1883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14CCD1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32"/>
              </w:rPr>
            </w:pPr>
            <w:r w:rsidRPr="007E6641">
              <w:rPr>
                <w:b/>
                <w:bCs/>
                <w:sz w:val="32"/>
                <w:szCs w:val="32"/>
              </w:rPr>
              <w:t>All Done</w:t>
            </w:r>
            <w:r w:rsidRPr="007E6641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9C56507" wp14:editId="34C19FED">
                  <wp:extent cx="1277776" cy="1653762"/>
                  <wp:effectExtent l="2540" t="0" r="0" b="0"/>
                  <wp:docPr id="10" name="Picture 10" descr="A person in a yellow shirt with their thumb up next to a green circle with a check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erson in a yellow shirt with their thumb up next to a green circle with a check mark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95117" cy="167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2E6" w:rsidRPr="007E6641" w14:paraId="7EEC2D21" w14:textId="77777777" w:rsidTr="002927C5">
        <w:trPr>
          <w:trHeight w:val="2682"/>
          <w:jc w:val="center"/>
        </w:trPr>
        <w:tc>
          <w:tcPr>
            <w:tcW w:w="3312" w:type="dxa"/>
          </w:tcPr>
          <w:p w14:paraId="7998618C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32"/>
              </w:rPr>
            </w:pPr>
            <w:r w:rsidRPr="007E6641">
              <w:rPr>
                <w:b/>
                <w:bCs/>
                <w:sz w:val="32"/>
                <w:szCs w:val="32"/>
              </w:rPr>
              <w:t>My Turn</w:t>
            </w:r>
            <w:r w:rsidRPr="007E6641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3210D89" wp14:editId="2610EA5B">
                  <wp:extent cx="1349213" cy="1746220"/>
                  <wp:effectExtent l="4762" t="0" r="2223" b="2222"/>
                  <wp:docPr id="5" name="Picture 5" descr="A child pointing to themsel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hild pointing to themself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72606" cy="177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E32674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32"/>
              </w:rPr>
            </w:pPr>
            <w:r w:rsidRPr="007E6641">
              <w:rPr>
                <w:b/>
                <w:bCs/>
                <w:sz w:val="32"/>
                <w:szCs w:val="32"/>
              </w:rPr>
              <w:t>Your Turn</w:t>
            </w:r>
            <w:r w:rsidRPr="007E6641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1FB77A1" wp14:editId="572952C6">
                  <wp:extent cx="1408552" cy="1823019"/>
                  <wp:effectExtent l="0" t="3810" r="0" b="0"/>
                  <wp:docPr id="3" name="Picture 3" descr="A hand pointing to a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hand pointing to a child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23154" cy="184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6470DE0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32"/>
              </w:rPr>
            </w:pPr>
            <w:r w:rsidRPr="007E6641">
              <w:rPr>
                <w:b/>
                <w:bCs/>
                <w:sz w:val="32"/>
                <w:szCs w:val="32"/>
              </w:rPr>
              <w:t>More</w:t>
            </w:r>
            <w:r w:rsidRPr="007E6641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759565C" wp14:editId="6952FEDB">
                  <wp:extent cx="1569158" cy="2030884"/>
                  <wp:effectExtent l="0" t="2222" r="3492" b="3493"/>
                  <wp:docPr id="4" name="Picture 4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80907" cy="204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2E6" w:rsidRPr="007E6641" w14:paraId="0F1A8768" w14:textId="77777777" w:rsidTr="002927C5">
        <w:trPr>
          <w:trHeight w:val="2682"/>
          <w:jc w:val="center"/>
        </w:trPr>
        <w:tc>
          <w:tcPr>
            <w:tcW w:w="3312" w:type="dxa"/>
          </w:tcPr>
          <w:p w14:paraId="458C3443" w14:textId="77777777" w:rsidR="002D22E6" w:rsidRPr="007E6641" w:rsidRDefault="002D22E6" w:rsidP="002927C5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 w:rsidRPr="007E6641">
              <w:rPr>
                <w:rFonts w:cs="Open Sans"/>
                <w:b/>
                <w:bCs/>
                <w:sz w:val="32"/>
                <w:szCs w:val="32"/>
              </w:rPr>
              <w:t>Wait</w:t>
            </w:r>
            <w:r w:rsidRPr="007E6641"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00805EE" wp14:editId="3ED8444B">
                  <wp:extent cx="1392076" cy="1801695"/>
                  <wp:effectExtent l="0" t="1588" r="3493" b="3492"/>
                  <wp:docPr id="7" name="Picture 7" descr="Child sitting in chair with clock next to t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hild sitting in chair with clock next to them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15684" cy="1832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EBDD01F" w14:textId="77777777" w:rsidR="002D22E6" w:rsidRPr="007E6641" w:rsidRDefault="002D22E6" w:rsidP="002927C5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 w:rsidRPr="007E6641">
              <w:rPr>
                <w:rFonts w:cs="Open Sans"/>
                <w:b/>
                <w:bCs/>
                <w:sz w:val="32"/>
                <w:szCs w:val="28"/>
              </w:rPr>
              <w:t>Stop</w:t>
            </w:r>
            <w:r w:rsidRPr="007E6641"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09C0BA01" wp14:editId="41AC7A27">
                  <wp:extent cx="1334650" cy="1727372"/>
                  <wp:effectExtent l="0" t="6032" r="6032" b="6033"/>
                  <wp:docPr id="6" name="Picture 6" descr="Red light lit up on a traffic sig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ed light lit up on a traffic signal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51593" cy="1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42E610AD" w14:textId="77777777" w:rsidR="002D22E6" w:rsidRPr="007E6641" w:rsidRDefault="002D22E6" w:rsidP="002927C5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 w:rsidRPr="007E6641">
              <w:rPr>
                <w:rFonts w:cs="Open Sans"/>
                <w:b/>
                <w:bCs/>
                <w:sz w:val="32"/>
                <w:szCs w:val="28"/>
              </w:rPr>
              <w:t>Go</w:t>
            </w:r>
            <w:r w:rsidRPr="007E6641"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10D6F014" wp14:editId="20C4F4CD">
                  <wp:extent cx="1339313" cy="1733407"/>
                  <wp:effectExtent l="6350" t="0" r="635" b="635"/>
                  <wp:docPr id="8" name="Picture 8" descr="Green light lit up on a traffic sign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Green light lit up on a traffic signal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62541" cy="176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18DA6" w14:textId="77777777" w:rsidR="002D339C" w:rsidRPr="00C87CF7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C87CF7">
        <w:rPr>
          <w:rFonts w:eastAsia="Times New Roman" w:cs="Segoe UI"/>
          <w:sz w:val="22"/>
        </w:rPr>
        <w:t>*”Adaptations” adapted from: Haugen’s Modes for Adapting Toys based on materials from the "Let's Play" Project at the University of Buffalo  </w:t>
      </w:r>
    </w:p>
    <w:p w14:paraId="1981CBF1" w14:textId="0B058533" w:rsidR="001939BF" w:rsidRPr="00C87CF7" w:rsidRDefault="002D339C" w:rsidP="00C87CF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  <w:sectPr w:rsidR="001939BF" w:rsidRPr="00C87CF7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>PCS is a trademark of Tobii Dynavox, LLC.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All rights reserved.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Used with permissi</w:t>
      </w:r>
      <w:r w:rsidR="00D0620E">
        <w:rPr>
          <w:rFonts w:eastAsia="Times New Roman" w:cs="Segoe UI"/>
          <w:b/>
          <w:bCs/>
          <w:i/>
          <w:iCs/>
          <w:color w:val="212121"/>
          <w:sz w:val="22"/>
        </w:rPr>
        <w:t>on.</w:t>
      </w:r>
    </w:p>
    <w:p w14:paraId="23799D5E" w14:textId="77777777" w:rsidR="003B7F70" w:rsidRPr="00C87CF7" w:rsidRDefault="003B7F70" w:rsidP="00D0620E">
      <w:pPr>
        <w:spacing w:before="240" w:after="0"/>
        <w:rPr>
          <w:rFonts w:cs="Calibri"/>
          <w:b/>
          <w:bCs/>
          <w:color w:val="212121"/>
          <w:sz w:val="28"/>
          <w:szCs w:val="28"/>
        </w:rPr>
      </w:pPr>
    </w:p>
    <w:sectPr w:rsidR="003B7F70" w:rsidRPr="00C87CF7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4F70" w14:textId="77777777" w:rsidR="00E012F1" w:rsidRDefault="00E012F1" w:rsidP="00BF408A">
      <w:pPr>
        <w:spacing w:after="0" w:line="240" w:lineRule="auto"/>
      </w:pPr>
      <w:r>
        <w:separator/>
      </w:r>
    </w:p>
  </w:endnote>
  <w:endnote w:type="continuationSeparator" w:id="0">
    <w:p w14:paraId="5246E679" w14:textId="77777777" w:rsidR="00E012F1" w:rsidRDefault="00E012F1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00E4" w14:textId="77777777" w:rsidR="00E012F1" w:rsidRDefault="00E012F1" w:rsidP="00BF408A">
      <w:pPr>
        <w:spacing w:after="0" w:line="240" w:lineRule="auto"/>
      </w:pPr>
      <w:r>
        <w:separator/>
      </w:r>
    </w:p>
  </w:footnote>
  <w:footnote w:type="continuationSeparator" w:id="0">
    <w:p w14:paraId="589D4E83" w14:textId="77777777" w:rsidR="00E012F1" w:rsidRDefault="00E012F1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37687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A459F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04005"/>
    <w:multiLevelType w:val="hybridMultilevel"/>
    <w:tmpl w:val="7E2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6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1"/>
  </w:num>
  <w:num w:numId="6" w16cid:durableId="1788891079">
    <w:abstractNumId w:val="10"/>
  </w:num>
  <w:num w:numId="7" w16cid:durableId="340355957">
    <w:abstractNumId w:val="8"/>
  </w:num>
  <w:num w:numId="8" w16cid:durableId="2086681782">
    <w:abstractNumId w:val="3"/>
  </w:num>
  <w:num w:numId="9" w16cid:durableId="1645505516">
    <w:abstractNumId w:val="0"/>
  </w:num>
  <w:num w:numId="10" w16cid:durableId="2145342292">
    <w:abstractNumId w:val="5"/>
  </w:num>
  <w:num w:numId="11" w16cid:durableId="964695726">
    <w:abstractNumId w:val="7"/>
  </w:num>
  <w:num w:numId="12" w16cid:durableId="36013226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47A"/>
    <w:rsid w:val="00006559"/>
    <w:rsid w:val="00011D4C"/>
    <w:rsid w:val="00020C5F"/>
    <w:rsid w:val="00035908"/>
    <w:rsid w:val="00045F1C"/>
    <w:rsid w:val="0005085D"/>
    <w:rsid w:val="00053080"/>
    <w:rsid w:val="00055BBE"/>
    <w:rsid w:val="000563ED"/>
    <w:rsid w:val="00056740"/>
    <w:rsid w:val="00056E73"/>
    <w:rsid w:val="00057250"/>
    <w:rsid w:val="00064342"/>
    <w:rsid w:val="00071AD9"/>
    <w:rsid w:val="000810D3"/>
    <w:rsid w:val="000940B6"/>
    <w:rsid w:val="000A1DDB"/>
    <w:rsid w:val="000C3038"/>
    <w:rsid w:val="000E217D"/>
    <w:rsid w:val="000E4915"/>
    <w:rsid w:val="000E6A4D"/>
    <w:rsid w:val="000F06AA"/>
    <w:rsid w:val="00103293"/>
    <w:rsid w:val="001103EA"/>
    <w:rsid w:val="0011427B"/>
    <w:rsid w:val="00114D23"/>
    <w:rsid w:val="00121C38"/>
    <w:rsid w:val="00122044"/>
    <w:rsid w:val="00125BFD"/>
    <w:rsid w:val="00126A88"/>
    <w:rsid w:val="0013360B"/>
    <w:rsid w:val="00133A2E"/>
    <w:rsid w:val="001355B7"/>
    <w:rsid w:val="00143E44"/>
    <w:rsid w:val="00147880"/>
    <w:rsid w:val="00151119"/>
    <w:rsid w:val="00156107"/>
    <w:rsid w:val="00161655"/>
    <w:rsid w:val="001642E2"/>
    <w:rsid w:val="001816B3"/>
    <w:rsid w:val="0019112B"/>
    <w:rsid w:val="001939BF"/>
    <w:rsid w:val="001A6809"/>
    <w:rsid w:val="001A7704"/>
    <w:rsid w:val="001B3577"/>
    <w:rsid w:val="001B4E8E"/>
    <w:rsid w:val="001C2E32"/>
    <w:rsid w:val="001D5D07"/>
    <w:rsid w:val="001D6283"/>
    <w:rsid w:val="001D7BCC"/>
    <w:rsid w:val="001E238C"/>
    <w:rsid w:val="001F589A"/>
    <w:rsid w:val="001F7CC3"/>
    <w:rsid w:val="00203647"/>
    <w:rsid w:val="0020773D"/>
    <w:rsid w:val="00210F13"/>
    <w:rsid w:val="0021767E"/>
    <w:rsid w:val="00224322"/>
    <w:rsid w:val="00225FEE"/>
    <w:rsid w:val="00241670"/>
    <w:rsid w:val="002463B5"/>
    <w:rsid w:val="00247E32"/>
    <w:rsid w:val="002574C5"/>
    <w:rsid w:val="00264683"/>
    <w:rsid w:val="0026704E"/>
    <w:rsid w:val="00281D6C"/>
    <w:rsid w:val="0028636A"/>
    <w:rsid w:val="002924F9"/>
    <w:rsid w:val="00296616"/>
    <w:rsid w:val="002A1B69"/>
    <w:rsid w:val="002A2E27"/>
    <w:rsid w:val="002B2CA2"/>
    <w:rsid w:val="002C044D"/>
    <w:rsid w:val="002C2776"/>
    <w:rsid w:val="002C2F99"/>
    <w:rsid w:val="002D22E6"/>
    <w:rsid w:val="002D339C"/>
    <w:rsid w:val="002D3EA4"/>
    <w:rsid w:val="002D65E6"/>
    <w:rsid w:val="002E1D6D"/>
    <w:rsid w:val="002E4134"/>
    <w:rsid w:val="002E70B0"/>
    <w:rsid w:val="002F31D0"/>
    <w:rsid w:val="002F3659"/>
    <w:rsid w:val="0031449B"/>
    <w:rsid w:val="003145D9"/>
    <w:rsid w:val="00316A4F"/>
    <w:rsid w:val="00317082"/>
    <w:rsid w:val="00335343"/>
    <w:rsid w:val="003508E3"/>
    <w:rsid w:val="00354F99"/>
    <w:rsid w:val="00361A61"/>
    <w:rsid w:val="00361E4B"/>
    <w:rsid w:val="00364019"/>
    <w:rsid w:val="00371A37"/>
    <w:rsid w:val="00372C1A"/>
    <w:rsid w:val="00373181"/>
    <w:rsid w:val="0038052B"/>
    <w:rsid w:val="00380C9E"/>
    <w:rsid w:val="0038367B"/>
    <w:rsid w:val="00383B5C"/>
    <w:rsid w:val="00390CB8"/>
    <w:rsid w:val="00392108"/>
    <w:rsid w:val="003952D9"/>
    <w:rsid w:val="003952EE"/>
    <w:rsid w:val="003A59F2"/>
    <w:rsid w:val="003A6637"/>
    <w:rsid w:val="003B025B"/>
    <w:rsid w:val="003B68DF"/>
    <w:rsid w:val="003B7F70"/>
    <w:rsid w:val="003C234C"/>
    <w:rsid w:val="003C4121"/>
    <w:rsid w:val="003C51C7"/>
    <w:rsid w:val="003C52CB"/>
    <w:rsid w:val="003D6BF6"/>
    <w:rsid w:val="003D7BB3"/>
    <w:rsid w:val="003E641E"/>
    <w:rsid w:val="003E77F5"/>
    <w:rsid w:val="00400303"/>
    <w:rsid w:val="00400626"/>
    <w:rsid w:val="004021CA"/>
    <w:rsid w:val="004040BD"/>
    <w:rsid w:val="00411DD4"/>
    <w:rsid w:val="00417954"/>
    <w:rsid w:val="004240BA"/>
    <w:rsid w:val="0042447F"/>
    <w:rsid w:val="004258C4"/>
    <w:rsid w:val="00426001"/>
    <w:rsid w:val="004271EB"/>
    <w:rsid w:val="00427275"/>
    <w:rsid w:val="0043096A"/>
    <w:rsid w:val="00446F9B"/>
    <w:rsid w:val="004503E8"/>
    <w:rsid w:val="00455C6A"/>
    <w:rsid w:val="0046229C"/>
    <w:rsid w:val="00466823"/>
    <w:rsid w:val="0047448C"/>
    <w:rsid w:val="00475D2B"/>
    <w:rsid w:val="00487351"/>
    <w:rsid w:val="00487C25"/>
    <w:rsid w:val="004909E2"/>
    <w:rsid w:val="004A2470"/>
    <w:rsid w:val="004A3AF1"/>
    <w:rsid w:val="004A3E06"/>
    <w:rsid w:val="004A5BCB"/>
    <w:rsid w:val="004B4E29"/>
    <w:rsid w:val="004C5FE6"/>
    <w:rsid w:val="004D2168"/>
    <w:rsid w:val="004D3BD8"/>
    <w:rsid w:val="004E1FF7"/>
    <w:rsid w:val="004E6B0B"/>
    <w:rsid w:val="00501B55"/>
    <w:rsid w:val="0050282A"/>
    <w:rsid w:val="00505DC3"/>
    <w:rsid w:val="00512848"/>
    <w:rsid w:val="005210DD"/>
    <w:rsid w:val="0052162C"/>
    <w:rsid w:val="00524267"/>
    <w:rsid w:val="00524879"/>
    <w:rsid w:val="00530B29"/>
    <w:rsid w:val="0053418D"/>
    <w:rsid w:val="0054419C"/>
    <w:rsid w:val="00547C86"/>
    <w:rsid w:val="00563A1E"/>
    <w:rsid w:val="0056440B"/>
    <w:rsid w:val="00571E9E"/>
    <w:rsid w:val="0057752D"/>
    <w:rsid w:val="0057763C"/>
    <w:rsid w:val="005823DB"/>
    <w:rsid w:val="0058327F"/>
    <w:rsid w:val="0058451D"/>
    <w:rsid w:val="005972BC"/>
    <w:rsid w:val="005A035F"/>
    <w:rsid w:val="005A36B0"/>
    <w:rsid w:val="005B4493"/>
    <w:rsid w:val="005C0508"/>
    <w:rsid w:val="005C59C9"/>
    <w:rsid w:val="005C6733"/>
    <w:rsid w:val="005C712D"/>
    <w:rsid w:val="005D0FE7"/>
    <w:rsid w:val="005D2FA4"/>
    <w:rsid w:val="005D7FF3"/>
    <w:rsid w:val="005E0098"/>
    <w:rsid w:val="005E23E0"/>
    <w:rsid w:val="005E689E"/>
    <w:rsid w:val="005E6D03"/>
    <w:rsid w:val="005F13E2"/>
    <w:rsid w:val="005F5A5E"/>
    <w:rsid w:val="00604E31"/>
    <w:rsid w:val="00613074"/>
    <w:rsid w:val="0062759B"/>
    <w:rsid w:val="006332CE"/>
    <w:rsid w:val="006358C6"/>
    <w:rsid w:val="00644734"/>
    <w:rsid w:val="00644C39"/>
    <w:rsid w:val="00647316"/>
    <w:rsid w:val="006548E1"/>
    <w:rsid w:val="00666AF9"/>
    <w:rsid w:val="006710AE"/>
    <w:rsid w:val="00672051"/>
    <w:rsid w:val="00677A5E"/>
    <w:rsid w:val="00686D4C"/>
    <w:rsid w:val="00697232"/>
    <w:rsid w:val="006A10B8"/>
    <w:rsid w:val="006A6866"/>
    <w:rsid w:val="006C28F7"/>
    <w:rsid w:val="006C3BDF"/>
    <w:rsid w:val="006D10BE"/>
    <w:rsid w:val="006D2539"/>
    <w:rsid w:val="006D29B4"/>
    <w:rsid w:val="006D4EB8"/>
    <w:rsid w:val="006D532B"/>
    <w:rsid w:val="006D6BBD"/>
    <w:rsid w:val="006E3367"/>
    <w:rsid w:val="006F3FBE"/>
    <w:rsid w:val="00700A31"/>
    <w:rsid w:val="0070157E"/>
    <w:rsid w:val="00702AD5"/>
    <w:rsid w:val="0071344B"/>
    <w:rsid w:val="00714B72"/>
    <w:rsid w:val="0072058F"/>
    <w:rsid w:val="00726980"/>
    <w:rsid w:val="007307D0"/>
    <w:rsid w:val="007326CF"/>
    <w:rsid w:val="0075053C"/>
    <w:rsid w:val="00756F32"/>
    <w:rsid w:val="007570AC"/>
    <w:rsid w:val="00760F0A"/>
    <w:rsid w:val="00764504"/>
    <w:rsid w:val="007742A4"/>
    <w:rsid w:val="0078211F"/>
    <w:rsid w:val="00782361"/>
    <w:rsid w:val="0079243E"/>
    <w:rsid w:val="00793096"/>
    <w:rsid w:val="00794876"/>
    <w:rsid w:val="00794BE2"/>
    <w:rsid w:val="0079585B"/>
    <w:rsid w:val="007A099B"/>
    <w:rsid w:val="007A17A6"/>
    <w:rsid w:val="007C0D2E"/>
    <w:rsid w:val="007C461A"/>
    <w:rsid w:val="007C4EB0"/>
    <w:rsid w:val="007C738E"/>
    <w:rsid w:val="007D3740"/>
    <w:rsid w:val="007E0415"/>
    <w:rsid w:val="007E1CAE"/>
    <w:rsid w:val="007E2FCC"/>
    <w:rsid w:val="007F0219"/>
    <w:rsid w:val="008109A0"/>
    <w:rsid w:val="00813A57"/>
    <w:rsid w:val="00821998"/>
    <w:rsid w:val="0082332A"/>
    <w:rsid w:val="008306F6"/>
    <w:rsid w:val="008309E9"/>
    <w:rsid w:val="00830E70"/>
    <w:rsid w:val="00842F96"/>
    <w:rsid w:val="0084398E"/>
    <w:rsid w:val="00844C19"/>
    <w:rsid w:val="00852B53"/>
    <w:rsid w:val="008559E3"/>
    <w:rsid w:val="00855F74"/>
    <w:rsid w:val="00881DCF"/>
    <w:rsid w:val="0088582F"/>
    <w:rsid w:val="00890DFA"/>
    <w:rsid w:val="0089475E"/>
    <w:rsid w:val="00894F79"/>
    <w:rsid w:val="008A2331"/>
    <w:rsid w:val="008A3E34"/>
    <w:rsid w:val="008A5CA5"/>
    <w:rsid w:val="008C0212"/>
    <w:rsid w:val="008C315F"/>
    <w:rsid w:val="008C4FED"/>
    <w:rsid w:val="008C55E0"/>
    <w:rsid w:val="008D0383"/>
    <w:rsid w:val="008D3E18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2613"/>
    <w:rsid w:val="009235B0"/>
    <w:rsid w:val="009235BA"/>
    <w:rsid w:val="00923AAF"/>
    <w:rsid w:val="00926448"/>
    <w:rsid w:val="0092799B"/>
    <w:rsid w:val="00927E6A"/>
    <w:rsid w:val="00941A14"/>
    <w:rsid w:val="00942027"/>
    <w:rsid w:val="00944D92"/>
    <w:rsid w:val="00946E97"/>
    <w:rsid w:val="0095213A"/>
    <w:rsid w:val="009530D4"/>
    <w:rsid w:val="0095615B"/>
    <w:rsid w:val="00963BFB"/>
    <w:rsid w:val="0096519F"/>
    <w:rsid w:val="009658A2"/>
    <w:rsid w:val="00970211"/>
    <w:rsid w:val="009704B5"/>
    <w:rsid w:val="00975676"/>
    <w:rsid w:val="00977630"/>
    <w:rsid w:val="009810F4"/>
    <w:rsid w:val="00984BCA"/>
    <w:rsid w:val="0099189F"/>
    <w:rsid w:val="00997B20"/>
    <w:rsid w:val="00997E32"/>
    <w:rsid w:val="009A302F"/>
    <w:rsid w:val="009B2F06"/>
    <w:rsid w:val="009B72D0"/>
    <w:rsid w:val="009C0B1A"/>
    <w:rsid w:val="009C3915"/>
    <w:rsid w:val="009C43A9"/>
    <w:rsid w:val="009D06E3"/>
    <w:rsid w:val="009D6A0D"/>
    <w:rsid w:val="009E12E2"/>
    <w:rsid w:val="009F6CF9"/>
    <w:rsid w:val="00A14BF9"/>
    <w:rsid w:val="00A35F93"/>
    <w:rsid w:val="00A40050"/>
    <w:rsid w:val="00A456D6"/>
    <w:rsid w:val="00A5050C"/>
    <w:rsid w:val="00A60DAA"/>
    <w:rsid w:val="00A63179"/>
    <w:rsid w:val="00A63C39"/>
    <w:rsid w:val="00A71255"/>
    <w:rsid w:val="00A7754E"/>
    <w:rsid w:val="00A817A5"/>
    <w:rsid w:val="00A82EB5"/>
    <w:rsid w:val="00A90F70"/>
    <w:rsid w:val="00A9186D"/>
    <w:rsid w:val="00A923D0"/>
    <w:rsid w:val="00AA0F6F"/>
    <w:rsid w:val="00AA6C03"/>
    <w:rsid w:val="00AB1146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338A"/>
    <w:rsid w:val="00B359E2"/>
    <w:rsid w:val="00B36266"/>
    <w:rsid w:val="00B362E0"/>
    <w:rsid w:val="00B3798D"/>
    <w:rsid w:val="00B41BAA"/>
    <w:rsid w:val="00B512C0"/>
    <w:rsid w:val="00B54594"/>
    <w:rsid w:val="00B5541B"/>
    <w:rsid w:val="00B61347"/>
    <w:rsid w:val="00B66276"/>
    <w:rsid w:val="00B72F4A"/>
    <w:rsid w:val="00B74530"/>
    <w:rsid w:val="00B752E7"/>
    <w:rsid w:val="00B823DB"/>
    <w:rsid w:val="00B8337A"/>
    <w:rsid w:val="00B8367C"/>
    <w:rsid w:val="00B836E3"/>
    <w:rsid w:val="00B84A3E"/>
    <w:rsid w:val="00B855E4"/>
    <w:rsid w:val="00B8640D"/>
    <w:rsid w:val="00B91BDD"/>
    <w:rsid w:val="00B91D19"/>
    <w:rsid w:val="00B92FA4"/>
    <w:rsid w:val="00BA0BEF"/>
    <w:rsid w:val="00BA722E"/>
    <w:rsid w:val="00BA7BBB"/>
    <w:rsid w:val="00BB0CDE"/>
    <w:rsid w:val="00BB2774"/>
    <w:rsid w:val="00BB4DD5"/>
    <w:rsid w:val="00BB502B"/>
    <w:rsid w:val="00BB75A0"/>
    <w:rsid w:val="00BC6384"/>
    <w:rsid w:val="00BD30D8"/>
    <w:rsid w:val="00BD3CDC"/>
    <w:rsid w:val="00BD4705"/>
    <w:rsid w:val="00BD7070"/>
    <w:rsid w:val="00BD7E8C"/>
    <w:rsid w:val="00BE0B54"/>
    <w:rsid w:val="00BE6933"/>
    <w:rsid w:val="00BF3A90"/>
    <w:rsid w:val="00BF408A"/>
    <w:rsid w:val="00BF5BCA"/>
    <w:rsid w:val="00C02F12"/>
    <w:rsid w:val="00C036AC"/>
    <w:rsid w:val="00C0572B"/>
    <w:rsid w:val="00C206EA"/>
    <w:rsid w:val="00C20BCA"/>
    <w:rsid w:val="00C25947"/>
    <w:rsid w:val="00C26C61"/>
    <w:rsid w:val="00C27F3C"/>
    <w:rsid w:val="00C36259"/>
    <w:rsid w:val="00C50A5C"/>
    <w:rsid w:val="00C51957"/>
    <w:rsid w:val="00C52A77"/>
    <w:rsid w:val="00C60F3B"/>
    <w:rsid w:val="00C70BC2"/>
    <w:rsid w:val="00C80741"/>
    <w:rsid w:val="00C87CF7"/>
    <w:rsid w:val="00C93113"/>
    <w:rsid w:val="00C97B1D"/>
    <w:rsid w:val="00CA11C5"/>
    <w:rsid w:val="00CA75A5"/>
    <w:rsid w:val="00CB283A"/>
    <w:rsid w:val="00CB5531"/>
    <w:rsid w:val="00CC5624"/>
    <w:rsid w:val="00CE20D8"/>
    <w:rsid w:val="00D0097C"/>
    <w:rsid w:val="00D00C80"/>
    <w:rsid w:val="00D0620E"/>
    <w:rsid w:val="00D11F3C"/>
    <w:rsid w:val="00D200BF"/>
    <w:rsid w:val="00D42F5B"/>
    <w:rsid w:val="00D4336B"/>
    <w:rsid w:val="00D43FAB"/>
    <w:rsid w:val="00D4779A"/>
    <w:rsid w:val="00D526CB"/>
    <w:rsid w:val="00D529A9"/>
    <w:rsid w:val="00D56725"/>
    <w:rsid w:val="00D60E33"/>
    <w:rsid w:val="00D6771C"/>
    <w:rsid w:val="00D73D34"/>
    <w:rsid w:val="00D74B51"/>
    <w:rsid w:val="00D77ACC"/>
    <w:rsid w:val="00D802E7"/>
    <w:rsid w:val="00D917A5"/>
    <w:rsid w:val="00D94D48"/>
    <w:rsid w:val="00D9505C"/>
    <w:rsid w:val="00DB58B6"/>
    <w:rsid w:val="00DB7B4B"/>
    <w:rsid w:val="00DB7E53"/>
    <w:rsid w:val="00DD442F"/>
    <w:rsid w:val="00DE014F"/>
    <w:rsid w:val="00DE03C3"/>
    <w:rsid w:val="00DE0462"/>
    <w:rsid w:val="00DE176D"/>
    <w:rsid w:val="00DE5030"/>
    <w:rsid w:val="00DF1CEB"/>
    <w:rsid w:val="00DF31DB"/>
    <w:rsid w:val="00E012F1"/>
    <w:rsid w:val="00E02186"/>
    <w:rsid w:val="00E0298E"/>
    <w:rsid w:val="00E04872"/>
    <w:rsid w:val="00E04AC2"/>
    <w:rsid w:val="00E17E6F"/>
    <w:rsid w:val="00E233A7"/>
    <w:rsid w:val="00E242AD"/>
    <w:rsid w:val="00E24E32"/>
    <w:rsid w:val="00E26A1D"/>
    <w:rsid w:val="00E37A28"/>
    <w:rsid w:val="00E44CDA"/>
    <w:rsid w:val="00E5004D"/>
    <w:rsid w:val="00E64B14"/>
    <w:rsid w:val="00E65186"/>
    <w:rsid w:val="00E65589"/>
    <w:rsid w:val="00E715AB"/>
    <w:rsid w:val="00E76CFF"/>
    <w:rsid w:val="00E82A56"/>
    <w:rsid w:val="00E83B92"/>
    <w:rsid w:val="00E913F0"/>
    <w:rsid w:val="00EA15D8"/>
    <w:rsid w:val="00EA3E96"/>
    <w:rsid w:val="00EA6240"/>
    <w:rsid w:val="00EB5AAA"/>
    <w:rsid w:val="00EB5E40"/>
    <w:rsid w:val="00EB758F"/>
    <w:rsid w:val="00EC1050"/>
    <w:rsid w:val="00EC703C"/>
    <w:rsid w:val="00ED1ED0"/>
    <w:rsid w:val="00ED2089"/>
    <w:rsid w:val="00ED79B9"/>
    <w:rsid w:val="00EF3825"/>
    <w:rsid w:val="00EF4744"/>
    <w:rsid w:val="00EF50F3"/>
    <w:rsid w:val="00EF7B7C"/>
    <w:rsid w:val="00F03B92"/>
    <w:rsid w:val="00F21A68"/>
    <w:rsid w:val="00F22B90"/>
    <w:rsid w:val="00F26263"/>
    <w:rsid w:val="00F301AE"/>
    <w:rsid w:val="00F44AD5"/>
    <w:rsid w:val="00F455E0"/>
    <w:rsid w:val="00F46657"/>
    <w:rsid w:val="00F47A61"/>
    <w:rsid w:val="00F52F8B"/>
    <w:rsid w:val="00F56CCB"/>
    <w:rsid w:val="00F647DC"/>
    <w:rsid w:val="00F658EC"/>
    <w:rsid w:val="00F84D73"/>
    <w:rsid w:val="00F925D4"/>
    <w:rsid w:val="00F93323"/>
    <w:rsid w:val="00F93D1A"/>
    <w:rsid w:val="00F93E3F"/>
    <w:rsid w:val="00F9634A"/>
    <w:rsid w:val="00F97B3A"/>
    <w:rsid w:val="00FA0F82"/>
    <w:rsid w:val="00FB1C48"/>
    <w:rsid w:val="00FB51D9"/>
    <w:rsid w:val="00FC0D7A"/>
    <w:rsid w:val="00FC24CB"/>
    <w:rsid w:val="00FC34F3"/>
    <w:rsid w:val="00FD13C4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character" w:customStyle="1" w:styleId="normaltextrun">
    <w:name w:val="normaltextrun"/>
    <w:basedOn w:val="DefaultParagraphFont"/>
    <w:rsid w:val="004240BA"/>
  </w:style>
  <w:style w:type="character" w:customStyle="1" w:styleId="eop">
    <w:name w:val="eop"/>
    <w:basedOn w:val="DefaultParagraphFont"/>
    <w:rsid w:val="004240BA"/>
  </w:style>
  <w:style w:type="paragraph" w:customStyle="1" w:styleId="paragraph">
    <w:name w:val="paragraph"/>
    <w:basedOn w:val="Normal"/>
    <w:rsid w:val="009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acimagecontainer">
    <w:name w:val="wacimagecontainer"/>
    <w:basedOn w:val="DefaultParagraphFont"/>
    <w:rsid w:val="002D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les.ablenetinc.com/KnowledgeBase/QuickStartGuides/10000032-TalkingBrix_2-QSG-06-18-21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www.ablenetinc.com/talkingbrix-2/" TargetMode="External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366ea28d390db2e44dd8577b9353c1dc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99d34e81279f01bc144176d62940f5e1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Props1.xml><?xml version="1.0" encoding="utf-8"?>
<ds:datastoreItem xmlns:ds="http://schemas.openxmlformats.org/officeDocument/2006/customXml" ds:itemID="{0CED72D3-CDDF-437E-8A7B-4AEBA0B6C143}"/>
</file>

<file path=customXml/itemProps2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28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46</cp:revision>
  <cp:lastPrinted>2024-11-05T17:30:00Z</cp:lastPrinted>
  <dcterms:created xsi:type="dcterms:W3CDTF">2025-10-28T17:23:00Z</dcterms:created>
  <dcterms:modified xsi:type="dcterms:W3CDTF">2025-10-28T18:18:00Z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